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2A3E5" w14:textId="152E7333" w:rsidR="007348A4" w:rsidRDefault="008611A7" w:rsidP="00F776DA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  <w:r>
        <w:t xml:space="preserve"> – UDESC </w:t>
      </w:r>
      <w:r w:rsidR="00F776DA">
        <w:t>–</w:t>
      </w:r>
      <w:r>
        <w:t xml:space="preserve"> </w:t>
      </w:r>
      <w:r>
        <w:rPr>
          <w:rFonts w:ascii="Arial" w:hAnsi="Arial"/>
          <w:bCs/>
          <w:color w:val="000000"/>
          <w:sz w:val="16"/>
          <w:szCs w:val="16"/>
        </w:rPr>
        <w:t>REITORIA</w:t>
      </w:r>
      <w:r w:rsidR="00F776DA">
        <w:rPr>
          <w:rFonts w:ascii="Arial" w:hAnsi="Arial"/>
          <w:bCs/>
          <w:color w:val="000000"/>
          <w:sz w:val="16"/>
          <w:szCs w:val="16"/>
        </w:rPr>
        <w:t xml:space="preserve"> - </w:t>
      </w:r>
      <w:r>
        <w:rPr>
          <w:rFonts w:ascii="Arial" w:hAnsi="Arial"/>
          <w:b/>
          <w:bCs/>
          <w:color w:val="000000"/>
          <w:sz w:val="16"/>
          <w:szCs w:val="16"/>
        </w:rPr>
        <w:t>AVISO DE LICITAÇÃO</w:t>
      </w:r>
      <w:r w:rsidR="00852C88">
        <w:rPr>
          <w:rFonts w:ascii="Arial" w:hAnsi="Arial"/>
          <w:b/>
          <w:bCs/>
          <w:color w:val="000000"/>
          <w:sz w:val="16"/>
          <w:szCs w:val="16"/>
        </w:rPr>
        <w:t xml:space="preserve"> – Nova data da Sessão</w:t>
      </w:r>
    </w:p>
    <w:p w14:paraId="74F0152E" w14:textId="48582543" w:rsidR="006E17E1" w:rsidRPr="006E17E1" w:rsidRDefault="006E17E1" w:rsidP="006E17E1">
      <w:pPr>
        <w:spacing w:before="5" w:after="5"/>
        <w:jc w:val="both"/>
        <w:rPr>
          <w:rFonts w:ascii="Arial" w:hAnsi="Arial"/>
          <w:bCs/>
          <w:color w:val="000000"/>
          <w:sz w:val="16"/>
          <w:szCs w:val="16"/>
        </w:rPr>
      </w:pPr>
      <w:r w:rsidRPr="006E17E1">
        <w:rPr>
          <w:rFonts w:ascii="Arial" w:hAnsi="Arial"/>
          <w:bCs/>
          <w:color w:val="000000"/>
          <w:sz w:val="16"/>
          <w:szCs w:val="16"/>
        </w:rPr>
        <w:t xml:space="preserve">Pregão Eletrônico nº 0911/2025 - menor preço Por Lote. Objeto: Processo licitatório de Aquisição de aparelhos de ar-condicionado, exaustores, bombas de dreno, cortinas de ar, ventiladores, controles remotos de aparelhos de ar-condicionado e contratação de serviços de instalação e desinstalação de equipamentos, com fornecimento de materiais para a UDESC. Início da entrega de propostas: às </w:t>
      </w:r>
      <w:r w:rsidR="00852C88">
        <w:rPr>
          <w:rFonts w:ascii="Arial" w:hAnsi="Arial"/>
          <w:bCs/>
          <w:color w:val="000000"/>
          <w:sz w:val="16"/>
          <w:szCs w:val="16"/>
        </w:rPr>
        <w:t>08</w:t>
      </w:r>
      <w:r w:rsidRPr="006E17E1">
        <w:rPr>
          <w:rFonts w:ascii="Arial" w:hAnsi="Arial"/>
          <w:bCs/>
          <w:color w:val="000000"/>
          <w:sz w:val="16"/>
          <w:szCs w:val="16"/>
        </w:rPr>
        <w:t xml:space="preserve">:00 horas do dia </w:t>
      </w:r>
      <w:r w:rsidR="00852C88" w:rsidRPr="00235CA3">
        <w:rPr>
          <w:rFonts w:ascii="Arial" w:hAnsi="Arial"/>
          <w:bCs/>
          <w:color w:val="000000"/>
          <w:sz w:val="16"/>
          <w:szCs w:val="16"/>
        </w:rPr>
        <w:t>15</w:t>
      </w:r>
      <w:r w:rsidRPr="00235CA3">
        <w:rPr>
          <w:rFonts w:ascii="Arial" w:hAnsi="Arial"/>
          <w:bCs/>
          <w:color w:val="000000"/>
          <w:sz w:val="16"/>
          <w:szCs w:val="16"/>
        </w:rPr>
        <w:t xml:space="preserve">/07/2025. Fim da entrega de propostas: às 14:00 horas do dia </w:t>
      </w:r>
      <w:r w:rsidR="00852C88" w:rsidRPr="00235CA3">
        <w:rPr>
          <w:rFonts w:ascii="Arial" w:hAnsi="Arial"/>
          <w:bCs/>
          <w:color w:val="000000"/>
          <w:sz w:val="16"/>
          <w:szCs w:val="16"/>
        </w:rPr>
        <w:t>25</w:t>
      </w:r>
      <w:r w:rsidRPr="00235CA3">
        <w:rPr>
          <w:rFonts w:ascii="Arial" w:hAnsi="Arial"/>
          <w:bCs/>
          <w:color w:val="000000"/>
          <w:sz w:val="16"/>
          <w:szCs w:val="16"/>
        </w:rPr>
        <w:t xml:space="preserve">/07/2025. Abertura da sessão: a partir das 14:00 horas do dia </w:t>
      </w:r>
      <w:r w:rsidR="00852C88" w:rsidRPr="00235CA3">
        <w:rPr>
          <w:rFonts w:ascii="Arial" w:hAnsi="Arial"/>
          <w:bCs/>
          <w:color w:val="000000"/>
          <w:sz w:val="16"/>
          <w:szCs w:val="16"/>
        </w:rPr>
        <w:t>25</w:t>
      </w:r>
      <w:r w:rsidRPr="00235CA3">
        <w:rPr>
          <w:rFonts w:ascii="Arial" w:hAnsi="Arial"/>
          <w:bCs/>
          <w:color w:val="000000"/>
          <w:sz w:val="16"/>
          <w:szCs w:val="16"/>
        </w:rPr>
        <w:t xml:space="preserve">/07/2025. Início da disputa: a partir das </w:t>
      </w:r>
      <w:r w:rsidR="00852C88" w:rsidRPr="00235CA3">
        <w:rPr>
          <w:rFonts w:ascii="Arial" w:hAnsi="Arial"/>
          <w:bCs/>
          <w:color w:val="000000"/>
          <w:sz w:val="16"/>
          <w:szCs w:val="16"/>
        </w:rPr>
        <w:t>14</w:t>
      </w:r>
      <w:r w:rsidRPr="00235CA3">
        <w:rPr>
          <w:rFonts w:ascii="Arial" w:hAnsi="Arial"/>
          <w:bCs/>
          <w:color w:val="000000"/>
          <w:sz w:val="16"/>
          <w:szCs w:val="16"/>
        </w:rPr>
        <w:t xml:space="preserve">:15 horas do dia </w:t>
      </w:r>
      <w:r w:rsidR="00852C88" w:rsidRPr="00235CA3">
        <w:rPr>
          <w:rFonts w:ascii="Arial" w:hAnsi="Arial"/>
          <w:bCs/>
          <w:color w:val="000000"/>
          <w:sz w:val="16"/>
          <w:szCs w:val="16"/>
        </w:rPr>
        <w:t>25</w:t>
      </w:r>
      <w:r w:rsidRPr="00235CA3">
        <w:rPr>
          <w:rFonts w:ascii="Arial" w:hAnsi="Arial"/>
          <w:bCs/>
          <w:color w:val="000000"/>
          <w:sz w:val="16"/>
          <w:szCs w:val="16"/>
        </w:rPr>
        <w:t>/07/2025. O</w:t>
      </w:r>
      <w:r w:rsidRPr="006E17E1">
        <w:rPr>
          <w:rFonts w:ascii="Arial" w:hAnsi="Arial"/>
          <w:bCs/>
          <w:color w:val="000000"/>
          <w:sz w:val="16"/>
          <w:szCs w:val="16"/>
        </w:rPr>
        <w:t xml:space="preserve"> Edital e seus anexos estão disponíveis no site udesc.br. Informações sobre o edital serão prestadas através do e-mail licita@udesc.br, ou no seguinte endereço: Avenida Madre </w:t>
      </w:r>
      <w:proofErr w:type="spellStart"/>
      <w:r w:rsidRPr="006E17E1">
        <w:rPr>
          <w:rFonts w:ascii="Arial" w:hAnsi="Arial"/>
          <w:bCs/>
          <w:color w:val="000000"/>
          <w:sz w:val="16"/>
          <w:szCs w:val="16"/>
        </w:rPr>
        <w:t>Benvenuta</w:t>
      </w:r>
      <w:proofErr w:type="spellEnd"/>
      <w:r w:rsidRPr="006E17E1">
        <w:rPr>
          <w:rFonts w:ascii="Arial" w:hAnsi="Arial"/>
          <w:bCs/>
          <w:color w:val="000000"/>
          <w:sz w:val="16"/>
          <w:szCs w:val="16"/>
        </w:rPr>
        <w:t>, nº 2007,</w:t>
      </w:r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r w:rsidRPr="006E17E1">
        <w:rPr>
          <w:rFonts w:ascii="Arial" w:hAnsi="Arial"/>
          <w:bCs/>
          <w:color w:val="000000"/>
          <w:sz w:val="16"/>
          <w:szCs w:val="16"/>
        </w:rPr>
        <w:t xml:space="preserve">CEP 88080-350, Bairro Itacorubi, Florianópolis/SC, no horário das </w:t>
      </w:r>
      <w:r>
        <w:rPr>
          <w:rFonts w:ascii="Arial" w:hAnsi="Arial"/>
          <w:bCs/>
          <w:color w:val="000000"/>
          <w:sz w:val="16"/>
          <w:szCs w:val="16"/>
        </w:rPr>
        <w:t>13</w:t>
      </w:r>
      <w:r w:rsidRPr="006E17E1">
        <w:rPr>
          <w:rFonts w:ascii="Arial" w:hAnsi="Arial"/>
          <w:bCs/>
          <w:color w:val="000000"/>
          <w:sz w:val="16"/>
          <w:szCs w:val="16"/>
        </w:rPr>
        <w:t xml:space="preserve">:00 às </w:t>
      </w:r>
      <w:r>
        <w:rPr>
          <w:rFonts w:ascii="Arial" w:hAnsi="Arial"/>
          <w:bCs/>
          <w:color w:val="000000"/>
          <w:sz w:val="16"/>
          <w:szCs w:val="16"/>
        </w:rPr>
        <w:t>19</w:t>
      </w:r>
      <w:r w:rsidRPr="006E17E1">
        <w:rPr>
          <w:rFonts w:ascii="Arial" w:hAnsi="Arial"/>
          <w:bCs/>
          <w:color w:val="000000"/>
          <w:sz w:val="16"/>
          <w:szCs w:val="16"/>
        </w:rPr>
        <w:t>:00, em dias úteis. Processo SGP-e: UDESC 00010865/2025.</w:t>
      </w:r>
    </w:p>
    <w:p w14:paraId="2AA888CC" w14:textId="39697F78" w:rsidR="007348A4" w:rsidRDefault="006E17E1" w:rsidP="006E17E1">
      <w:pPr>
        <w:spacing w:before="5" w:after="5"/>
        <w:jc w:val="both"/>
      </w:pPr>
      <w:proofErr w:type="spellStart"/>
      <w:r w:rsidRPr="006E17E1">
        <w:rPr>
          <w:rFonts w:ascii="Arial" w:hAnsi="Arial"/>
          <w:bCs/>
          <w:color w:val="000000"/>
          <w:sz w:val="16"/>
          <w:szCs w:val="16"/>
        </w:rPr>
        <w:t>E-Sfinge</w:t>
      </w:r>
      <w:proofErr w:type="spellEnd"/>
      <w:r w:rsidRPr="006E17E1">
        <w:rPr>
          <w:rFonts w:ascii="Arial" w:hAnsi="Arial"/>
          <w:bCs/>
          <w:color w:val="000000"/>
          <w:sz w:val="16"/>
          <w:szCs w:val="16"/>
        </w:rPr>
        <w:t>: 476ACB868DDF5D4A2C64E09DC541F8E09D3AA1F9</w:t>
      </w:r>
    </w:p>
    <w:sectPr w:rsidR="007348A4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8A4"/>
    <w:rsid w:val="000F40C7"/>
    <w:rsid w:val="00235CA3"/>
    <w:rsid w:val="00602BEF"/>
    <w:rsid w:val="006E17E1"/>
    <w:rsid w:val="007348A4"/>
    <w:rsid w:val="00852C88"/>
    <w:rsid w:val="008611A7"/>
    <w:rsid w:val="00874AF5"/>
    <w:rsid w:val="00AD779A"/>
    <w:rsid w:val="00C72342"/>
    <w:rsid w:val="00D12A24"/>
    <w:rsid w:val="00F7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91914"/>
  <w15:docId w15:val="{11AEBFB0-835F-413C-A28B-470F62139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172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PAULO EDISON DE LIMA</cp:lastModifiedBy>
  <cp:revision>11</cp:revision>
  <dcterms:created xsi:type="dcterms:W3CDTF">2025-02-10T16:24:00Z</dcterms:created>
  <dcterms:modified xsi:type="dcterms:W3CDTF">2025-07-11T16:19:00Z</dcterms:modified>
  <dc:language>pt-BR</dc:language>
</cp:coreProperties>
</file>